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68C5" w14:textId="2EAFEB2A" w:rsid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 w:rsidRPr="008062E0">
        <w:rPr>
          <w:color w:val="4472C4" w:themeColor="accent1"/>
          <w:sz w:val="36"/>
          <w:szCs w:val="36"/>
        </w:rPr>
        <w:t xml:space="preserve">Chelsea </w:t>
      </w:r>
    </w:p>
    <w:p w14:paraId="41C2349E" w14:textId="64DF70A3" w:rsidR="000126AE" w:rsidRPr="000126AE" w:rsidRDefault="000126AE" w:rsidP="000126AE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From The Fitzrovia Belle Pub</w:t>
      </w:r>
    </w:p>
    <w:p w14:paraId="27DD5DD8" w14:textId="7C9232F7" w:rsidR="000126AE" w:rsidRDefault="000126AE" w:rsidP="000126AE">
      <w:pPr>
        <w:rPr>
          <w:color w:val="4472C4" w:themeColor="accent1"/>
          <w:sz w:val="36"/>
          <w:szCs w:val="36"/>
        </w:rPr>
      </w:pPr>
      <w:r w:rsidRPr="000126AE">
        <w:rPr>
          <w:color w:val="4472C4" w:themeColor="accent1"/>
          <w:sz w:val="36"/>
          <w:szCs w:val="36"/>
        </w:rPr>
        <w:t xml:space="preserve">– Victoria Line from Warren Street to Victoria (15 mins </w:t>
      </w:r>
      <w:proofErr w:type="spellStart"/>
      <w:r w:rsidRPr="000126AE">
        <w:rPr>
          <w:color w:val="4472C4" w:themeColor="accent1"/>
          <w:sz w:val="36"/>
          <w:szCs w:val="36"/>
        </w:rPr>
        <w:t>inc</w:t>
      </w:r>
      <w:proofErr w:type="spellEnd"/>
      <w:r w:rsidRPr="000126AE">
        <w:rPr>
          <w:color w:val="4472C4" w:themeColor="accent1"/>
          <w:sz w:val="36"/>
          <w:szCs w:val="36"/>
        </w:rPr>
        <w:t xml:space="preserve"> walk from pub), change to District Line to Fulham Broadway – Wimbledon line (15 mins), walk to Stamford Bridge (</w:t>
      </w:r>
      <w:r>
        <w:rPr>
          <w:color w:val="4472C4" w:themeColor="accent1"/>
          <w:sz w:val="36"/>
          <w:szCs w:val="36"/>
        </w:rPr>
        <w:t xml:space="preserve">less than </w:t>
      </w:r>
      <w:r w:rsidRPr="000126AE">
        <w:rPr>
          <w:color w:val="4472C4" w:themeColor="accent1"/>
          <w:sz w:val="36"/>
          <w:szCs w:val="36"/>
        </w:rPr>
        <w:t>10 mins)</w:t>
      </w:r>
    </w:p>
    <w:p w14:paraId="0FBA36B4" w14:textId="33DFFF79" w:rsidR="000126AE" w:rsidRDefault="000126AE" w:rsidP="000126AE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Pubs around Stamford Bridge:</w:t>
      </w:r>
    </w:p>
    <w:p w14:paraId="33588506" w14:textId="7E5BC937" w:rsid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Forget going anywhere near the ground unless your already booked in somewhere. We would advise Fitzrovia Belle for this one especially if on public transport.</w:t>
      </w:r>
    </w:p>
    <w:p w14:paraId="22433DCA" w14:textId="2E91B1F9" w:rsid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proofErr w:type="gramStart"/>
      <w:r>
        <w:rPr>
          <w:color w:val="4472C4" w:themeColor="accent1"/>
          <w:sz w:val="36"/>
          <w:szCs w:val="36"/>
        </w:rPr>
        <w:t>However</w:t>
      </w:r>
      <w:proofErr w:type="gramEnd"/>
      <w:r>
        <w:rPr>
          <w:color w:val="4472C4" w:themeColor="accent1"/>
          <w:sz w:val="36"/>
          <w:szCs w:val="36"/>
        </w:rPr>
        <w:t xml:space="preserve"> there are one or two other options</w:t>
      </w:r>
    </w:p>
    <w:p w14:paraId="26657A12" w14:textId="178C5897" w:rsid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Earls Court – A few pubs on the High </w:t>
      </w:r>
      <w:proofErr w:type="gramStart"/>
      <w:r>
        <w:rPr>
          <w:color w:val="4472C4" w:themeColor="accent1"/>
          <w:sz w:val="36"/>
          <w:szCs w:val="36"/>
        </w:rPr>
        <w:t>Street, but</w:t>
      </w:r>
      <w:proofErr w:type="gramEnd"/>
      <w:r>
        <w:rPr>
          <w:color w:val="4472C4" w:themeColor="accent1"/>
          <w:sz w:val="36"/>
          <w:szCs w:val="36"/>
        </w:rPr>
        <w:t xml:space="preserve"> be warned they even don’t let away fans in before the game now.</w:t>
      </w:r>
    </w:p>
    <w:p w14:paraId="7E2F4822" w14:textId="5AB77B72" w:rsid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Our best option is a great pub called The </w:t>
      </w:r>
      <w:proofErr w:type="spellStart"/>
      <w:r>
        <w:rPr>
          <w:color w:val="4472C4" w:themeColor="accent1"/>
          <w:sz w:val="36"/>
          <w:szCs w:val="36"/>
        </w:rPr>
        <w:t>Anglesea</w:t>
      </w:r>
      <w:proofErr w:type="spellEnd"/>
      <w:r>
        <w:rPr>
          <w:color w:val="4472C4" w:themeColor="accent1"/>
          <w:sz w:val="36"/>
          <w:szCs w:val="36"/>
        </w:rPr>
        <w:t xml:space="preserve"> Arms near South Kensington tube on Selwood Terrace/Place. This is a good 15 mins walk from the ground but is worth it as no crowds and a </w:t>
      </w:r>
      <w:proofErr w:type="gramStart"/>
      <w:r>
        <w:rPr>
          <w:color w:val="4472C4" w:themeColor="accent1"/>
          <w:sz w:val="36"/>
          <w:szCs w:val="36"/>
        </w:rPr>
        <w:t>really good</w:t>
      </w:r>
      <w:proofErr w:type="gramEnd"/>
      <w:r>
        <w:rPr>
          <w:color w:val="4472C4" w:themeColor="accent1"/>
          <w:sz w:val="36"/>
          <w:szCs w:val="36"/>
        </w:rPr>
        <w:t xml:space="preserve"> local London pub.</w:t>
      </w:r>
    </w:p>
    <w:p w14:paraId="4C07ACB7" w14:textId="02099153" w:rsidR="000126AE" w:rsidRPr="000126AE" w:rsidRDefault="000126AE" w:rsidP="000126AE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Next best especially if a bit of time or staying over is The Atlas pub by West Brompton station. Nice pub with good food and is a only less than a 10 min walk from the ground.</w:t>
      </w:r>
    </w:p>
    <w:p w14:paraId="295FDB9F" w14:textId="77777777" w:rsidR="00CC24DB" w:rsidRDefault="000126AE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0E"/>
    <w:multiLevelType w:val="hybridMultilevel"/>
    <w:tmpl w:val="C5D88384"/>
    <w:lvl w:ilvl="0" w:tplc="B146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AE"/>
    <w:rsid w:val="000126AE"/>
    <w:rsid w:val="00132B8E"/>
    <w:rsid w:val="00B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1E5E"/>
  <w15:chartTrackingRefBased/>
  <w15:docId w15:val="{BF5742E9-A7A5-48FE-ABDA-4926410C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2021-10-06T13:34:00Z</dcterms:created>
  <dcterms:modified xsi:type="dcterms:W3CDTF">2021-10-06T13:43:00Z</dcterms:modified>
</cp:coreProperties>
</file>